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20"/>
          <w:sz w:val="44"/>
          <w:szCs w:val="44"/>
          <w:lang w:eastAsia="zh-CN"/>
        </w:rPr>
        <w:t>调兵山市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工业和信息化局政府信息公开申请表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</w:tcPr>
          <w:p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hint="eastAsia" w:ascii="楷体_GB2312" w:eastAsia="楷体_GB2312"/>
          <w:color w:val="000000"/>
          <w:szCs w:val="21"/>
        </w:rPr>
        <w:t>件复印件;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Cs w:val="21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>请尽可能详细的描述所需政府信息的名称、文号或其他特征，便于本机关查询、提供。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611EF4"/>
    <w:rsid w:val="008378E3"/>
    <w:rsid w:val="00937AF5"/>
    <w:rsid w:val="00B26AF8"/>
    <w:rsid w:val="00E55A2B"/>
    <w:rsid w:val="00FE51E2"/>
    <w:rsid w:val="121E4684"/>
    <w:rsid w:val="38611EF4"/>
    <w:rsid w:val="3A3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="-28" w:rightChars="-28"/>
    </w:pPr>
    <w:rPr>
      <w:rFonts w:ascii="楷体_GB2312" w:hAnsi="宋体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3</TotalTime>
  <ScaleCrop>false</ScaleCrop>
  <LinksUpToDate>false</LinksUpToDate>
  <CharactersWithSpaces>490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2019-11-22T09:38:00Z</dcterms:created>
  <dc:creator>张靖宇</dc:creator>
  <cp:lastModifiedBy>WPS_1496745331</cp:lastModifiedBy>
  <dcterms:modified xsi:type="dcterms:W3CDTF">2022-10-20T01:36:32Z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